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90A9" w14:textId="77777777" w:rsidR="000615EE" w:rsidRDefault="000615EE" w:rsidP="000615EE">
      <w:pPr>
        <w:spacing w:after="0" w:line="259" w:lineRule="auto"/>
        <w:ind w:right="0" w:hanging="10"/>
        <w:jc w:val="left"/>
        <w:rPr>
          <w:sz w:val="26"/>
        </w:rPr>
      </w:pPr>
    </w:p>
    <w:p w14:paraId="67C99DEA" w14:textId="77777777" w:rsidR="000615EE" w:rsidRDefault="000615EE" w:rsidP="000615EE">
      <w:pPr>
        <w:spacing w:after="0" w:line="259" w:lineRule="auto"/>
        <w:ind w:right="0" w:hanging="10"/>
        <w:jc w:val="left"/>
        <w:rPr>
          <w:sz w:val="26"/>
        </w:rPr>
      </w:pPr>
    </w:p>
    <w:p w14:paraId="156650E4" w14:textId="77777777" w:rsidR="000615EE" w:rsidRDefault="000615EE" w:rsidP="000615EE">
      <w:pPr>
        <w:spacing w:after="0" w:line="259" w:lineRule="auto"/>
        <w:ind w:right="0" w:hanging="10"/>
        <w:jc w:val="left"/>
        <w:rPr>
          <w:sz w:val="26"/>
        </w:rPr>
      </w:pPr>
    </w:p>
    <w:p w14:paraId="49C329B2" w14:textId="4B021DBA" w:rsidR="000615EE" w:rsidRDefault="000615EE" w:rsidP="000615EE">
      <w:pPr>
        <w:spacing w:after="0" w:line="259" w:lineRule="auto"/>
        <w:ind w:right="0" w:hanging="10"/>
        <w:jc w:val="left"/>
      </w:pPr>
      <w:r>
        <w:rPr>
          <w:sz w:val="26"/>
        </w:rPr>
        <w:t>Sak 7: Handlingsplan</w:t>
      </w:r>
      <w:r>
        <w:rPr>
          <w:sz w:val="26"/>
        </w:rPr>
        <w:t xml:space="preserve"> 2023</w:t>
      </w:r>
    </w:p>
    <w:p w14:paraId="5F23776A" w14:textId="77777777" w:rsidR="000615EE" w:rsidRDefault="000615EE" w:rsidP="000615EE">
      <w:pPr>
        <w:spacing w:after="292"/>
        <w:ind w:right="0"/>
      </w:pPr>
      <w:r>
        <w:t xml:space="preserve">Bygdeutvalgets fremtid - Hvordan går veien videre med bygdeutvalget og begnadalen.no. ALLE må bli flinkere til å sende bilder/tekst om ulike ting som skjer i bygda </w:t>
      </w:r>
    </w:p>
    <w:p w14:paraId="6EA910F8" w14:textId="77777777" w:rsidR="000615EE" w:rsidRDefault="000615EE" w:rsidP="000615EE">
      <w:pPr>
        <w:spacing w:after="292"/>
        <w:ind w:right="0"/>
      </w:pPr>
      <w:r>
        <w:t>Vi ønsker å gjennomføre flere bygdekafeer, 17. mai, bygdefest, julegrantenning og salgsmesse.</w:t>
      </w:r>
    </w:p>
    <w:p w14:paraId="66FCF6C6" w14:textId="77777777" w:rsidR="000615EE" w:rsidRDefault="000615EE" w:rsidP="000615EE">
      <w:pPr>
        <w:pStyle w:val="Listeavsnitt"/>
        <w:numPr>
          <w:ilvl w:val="0"/>
          <w:numId w:val="2"/>
        </w:numPr>
        <w:spacing w:after="292"/>
        <w:ind w:right="0"/>
      </w:pPr>
      <w:r w:rsidRPr="00D35091">
        <w:rPr>
          <w:color w:val="FF0000"/>
        </w:rPr>
        <w:t>Bygdeutvalget invitere til et kurs om å føre møteledelse/protokoll</w:t>
      </w:r>
      <w:r>
        <w:t xml:space="preserve">. </w:t>
      </w:r>
    </w:p>
    <w:p w14:paraId="1193ED5D" w14:textId="77777777" w:rsidR="000615EE" w:rsidRPr="0028436F" w:rsidRDefault="000615EE" w:rsidP="000615EE">
      <w:pPr>
        <w:pStyle w:val="Listeavsnitt"/>
        <w:numPr>
          <w:ilvl w:val="0"/>
          <w:numId w:val="2"/>
        </w:numPr>
        <w:ind w:right="0"/>
        <w:rPr>
          <w:color w:val="FF0000"/>
        </w:rPr>
      </w:pPr>
      <w:r w:rsidRPr="0028436F">
        <w:rPr>
          <w:color w:val="FF0000"/>
        </w:rPr>
        <w:t xml:space="preserve">Lage en plan på rommene i 2.etg. i </w:t>
      </w:r>
      <w:proofErr w:type="spellStart"/>
      <w:proofErr w:type="gramStart"/>
      <w:r w:rsidRPr="0028436F">
        <w:rPr>
          <w:color w:val="FF0000"/>
        </w:rPr>
        <w:t>samf.salen</w:t>
      </w:r>
      <w:proofErr w:type="spellEnd"/>
      <w:proofErr w:type="gramEnd"/>
      <w:r w:rsidRPr="0028436F">
        <w:rPr>
          <w:color w:val="FF0000"/>
        </w:rPr>
        <w:t>.</w:t>
      </w:r>
    </w:p>
    <w:p w14:paraId="7305BDAF" w14:textId="77777777" w:rsidR="000615EE" w:rsidRDefault="000615EE" w:rsidP="000615EE">
      <w:pPr>
        <w:pStyle w:val="Listeavsnitt"/>
        <w:numPr>
          <w:ilvl w:val="0"/>
          <w:numId w:val="2"/>
        </w:numPr>
        <w:ind w:right="0"/>
        <w:rPr>
          <w:color w:val="FF0000"/>
        </w:rPr>
      </w:pPr>
      <w:r w:rsidRPr="0028436F">
        <w:rPr>
          <w:color w:val="FF0000"/>
        </w:rPr>
        <w:t>Må også kreve at den blir vedlikeholdt oppvaskmaskin, bord, stoler osv.</w:t>
      </w:r>
    </w:p>
    <w:p w14:paraId="3E4AC58E" w14:textId="77777777" w:rsidR="000615EE" w:rsidRPr="0028436F" w:rsidRDefault="000615EE" w:rsidP="000615EE">
      <w:pPr>
        <w:pStyle w:val="Listeavsnitt"/>
        <w:numPr>
          <w:ilvl w:val="0"/>
          <w:numId w:val="2"/>
        </w:numPr>
        <w:ind w:right="0"/>
        <w:rPr>
          <w:color w:val="FF0000"/>
        </w:rPr>
      </w:pPr>
      <w:r w:rsidRPr="0028436F">
        <w:rPr>
          <w:color w:val="FF0000"/>
        </w:rPr>
        <w:t xml:space="preserve">Peisestua er laget til for folket ved sin opprinnelse, den SKAL vi beholde. </w:t>
      </w:r>
    </w:p>
    <w:p w14:paraId="5589B07A" w14:textId="77777777" w:rsidR="000615EE" w:rsidRDefault="000615EE" w:rsidP="000615EE">
      <w:pPr>
        <w:pStyle w:val="Listeavsnitt"/>
        <w:numPr>
          <w:ilvl w:val="0"/>
          <w:numId w:val="3"/>
        </w:numPr>
        <w:ind w:right="0"/>
        <w:rPr>
          <w:color w:val="FF0000"/>
        </w:rPr>
      </w:pPr>
      <w:r w:rsidRPr="0028436F">
        <w:rPr>
          <w:color w:val="FF0000"/>
        </w:rPr>
        <w:t xml:space="preserve">Viktig å følge opp høringer og annet som </w:t>
      </w:r>
      <w:proofErr w:type="spellStart"/>
      <w:r w:rsidRPr="0028436F">
        <w:rPr>
          <w:color w:val="FF0000"/>
        </w:rPr>
        <w:t>f.eks</w:t>
      </w:r>
      <w:proofErr w:type="spellEnd"/>
      <w:r w:rsidRPr="0028436F">
        <w:rPr>
          <w:color w:val="FF0000"/>
        </w:rPr>
        <w:t xml:space="preserve"> kommunen kommer med.  Hva med BHG.? Kommunen «ønsker» å slippe å ha noe ansvar for noe i Begnadalen. </w:t>
      </w:r>
    </w:p>
    <w:p w14:paraId="1E4414A2" w14:textId="77777777" w:rsidR="000615EE" w:rsidRPr="0028436F" w:rsidRDefault="000615EE" w:rsidP="000615EE">
      <w:pPr>
        <w:pStyle w:val="Listeavsnitt"/>
        <w:ind w:left="762" w:right="0" w:firstLine="0"/>
        <w:rPr>
          <w:color w:val="FF0000"/>
        </w:rPr>
      </w:pPr>
      <w:r w:rsidRPr="0028436F">
        <w:rPr>
          <w:color w:val="FF0000"/>
        </w:rPr>
        <w:t xml:space="preserve">De </w:t>
      </w:r>
      <w:proofErr w:type="spellStart"/>
      <w:r w:rsidRPr="0028436F">
        <w:rPr>
          <w:color w:val="FF0000"/>
        </w:rPr>
        <w:t>kommunal</w:t>
      </w:r>
      <w:r>
        <w:rPr>
          <w:color w:val="FF0000"/>
        </w:rPr>
        <w:t>e</w:t>
      </w:r>
      <w:r w:rsidRPr="0028436F">
        <w:rPr>
          <w:color w:val="FF0000"/>
        </w:rPr>
        <w:t>husa</w:t>
      </w:r>
      <w:proofErr w:type="spellEnd"/>
      <w:r w:rsidRPr="0028436F">
        <w:rPr>
          <w:color w:val="FF0000"/>
        </w:rPr>
        <w:t xml:space="preserve"> i Reinli og Leirskogen får står urørt. </w:t>
      </w:r>
    </w:p>
    <w:p w14:paraId="34D85C4D" w14:textId="77777777" w:rsidR="000615EE" w:rsidRPr="0028436F" w:rsidRDefault="000615EE" w:rsidP="000615EE">
      <w:pPr>
        <w:pStyle w:val="Listeavsnitt"/>
        <w:numPr>
          <w:ilvl w:val="0"/>
          <w:numId w:val="3"/>
        </w:numPr>
        <w:ind w:right="0"/>
        <w:rPr>
          <w:color w:val="FF0000"/>
        </w:rPr>
      </w:pPr>
      <w:r w:rsidRPr="0028436F">
        <w:rPr>
          <w:color w:val="FF0000"/>
        </w:rPr>
        <w:t xml:space="preserve">Alle i bygda må hjelpe til med å være «våkne» med saker inn til bygdeutvalget. </w:t>
      </w:r>
    </w:p>
    <w:p w14:paraId="6B59BA74" w14:textId="77777777" w:rsidR="000615EE" w:rsidRPr="0028436F" w:rsidRDefault="000615EE" w:rsidP="000615EE">
      <w:pPr>
        <w:pStyle w:val="Listeavsnitt"/>
        <w:numPr>
          <w:ilvl w:val="0"/>
          <w:numId w:val="1"/>
        </w:numPr>
        <w:ind w:right="0"/>
        <w:rPr>
          <w:color w:val="FF0000"/>
        </w:rPr>
      </w:pPr>
      <w:r w:rsidRPr="0028436F">
        <w:rPr>
          <w:color w:val="FF0000"/>
        </w:rPr>
        <w:t xml:space="preserve">Hengebruene Grimsrud og </w:t>
      </w:r>
      <w:proofErr w:type="spellStart"/>
      <w:r w:rsidRPr="0028436F">
        <w:rPr>
          <w:color w:val="FF0000"/>
        </w:rPr>
        <w:t>Piltingsrud</w:t>
      </w:r>
      <w:proofErr w:type="spellEnd"/>
      <w:r w:rsidRPr="0028436F">
        <w:rPr>
          <w:color w:val="FF0000"/>
        </w:rPr>
        <w:t xml:space="preserve"> har egne vedtekter. Helge Gjerdalen leder. Stig Solbrekken er kontaktperson fra kommunen. Siv B. mener kommunen har tatt over ansvaret.  Rydde stier evt. Se i gamle protokoller. </w:t>
      </w:r>
    </w:p>
    <w:p w14:paraId="6ACE8EE8" w14:textId="77777777" w:rsidR="00AE43BF" w:rsidRDefault="00AE43BF"/>
    <w:sectPr w:rsidR="00AE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A0F"/>
    <w:multiLevelType w:val="hybridMultilevel"/>
    <w:tmpl w:val="5DC24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799A"/>
    <w:multiLevelType w:val="hybridMultilevel"/>
    <w:tmpl w:val="F1887AEE"/>
    <w:lvl w:ilvl="0" w:tplc="0414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69D31326"/>
    <w:multiLevelType w:val="hybridMultilevel"/>
    <w:tmpl w:val="F774B578"/>
    <w:lvl w:ilvl="0" w:tplc="0414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1817331088">
    <w:abstractNumId w:val="0"/>
  </w:num>
  <w:num w:numId="2" w16cid:durableId="1975867004">
    <w:abstractNumId w:val="2"/>
  </w:num>
  <w:num w:numId="3" w16cid:durableId="45667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EE"/>
    <w:rsid w:val="000615EE"/>
    <w:rsid w:val="00A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ECC"/>
  <w15:chartTrackingRefBased/>
  <w15:docId w15:val="{4E2A3EC5-763A-4411-880B-B084FEC5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EE"/>
    <w:pPr>
      <w:spacing w:after="3" w:line="262" w:lineRule="auto"/>
      <w:ind w:left="38" w:right="2323" w:firstLine="4"/>
      <w:jc w:val="both"/>
    </w:pPr>
    <w:rPr>
      <w:rFonts w:ascii="Calibri" w:eastAsia="Calibri" w:hAnsi="Calibri" w:cs="Calibri"/>
      <w:color w:val="000000"/>
      <w:kern w:val="0"/>
      <w:sz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Schlytter</dc:creator>
  <cp:keywords/>
  <dc:description/>
  <cp:lastModifiedBy>Reidar Schlytter</cp:lastModifiedBy>
  <cp:revision>1</cp:revision>
  <dcterms:created xsi:type="dcterms:W3CDTF">2023-05-04T07:45:00Z</dcterms:created>
  <dcterms:modified xsi:type="dcterms:W3CDTF">2023-05-04T07:46:00Z</dcterms:modified>
</cp:coreProperties>
</file>